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8C86C" w14:textId="5A886676" w:rsidR="00E95D0E" w:rsidRDefault="00E95D0E" w:rsidP="000E3BA1">
      <w:pPr>
        <w:jc w:val="center"/>
        <w:rPr>
          <w:rFonts w:ascii="ＭＳ 明朝" w:eastAsia="ＭＳ 明朝" w:hAnsi="ＭＳ 明朝" w:cs="ＭＳ 明朝"/>
          <w:sz w:val="28"/>
          <w:szCs w:val="28"/>
          <w:lang w:eastAsia="ja-JP"/>
        </w:rPr>
      </w:pPr>
      <w:r w:rsidRPr="00E95D0E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「</w:t>
      </w:r>
      <w:r w:rsidRPr="00E95D0E">
        <w:rPr>
          <w:sz w:val="28"/>
          <w:szCs w:val="28"/>
          <w:lang w:eastAsia="ja-JP"/>
        </w:rPr>
        <w:t>Mega Halal Bangkok 2026 (</w:t>
      </w:r>
      <w:r w:rsidRPr="00E95D0E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タイ・バンコク</w:t>
      </w:r>
      <w:r w:rsidRPr="00E95D0E">
        <w:rPr>
          <w:sz w:val="28"/>
          <w:szCs w:val="28"/>
          <w:lang w:eastAsia="ja-JP"/>
        </w:rPr>
        <w:t>)</w:t>
      </w:r>
      <w:r w:rsidRPr="00E95D0E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」ブース出展</w:t>
      </w:r>
      <w:r w:rsidR="00CA6E91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 xml:space="preserve">者　</w:t>
      </w:r>
      <w:r w:rsidRPr="00E95D0E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募集要項</w:t>
      </w:r>
    </w:p>
    <w:p w14:paraId="65E688D6" w14:textId="77777777" w:rsidR="0022579C" w:rsidRPr="00E95D0E" w:rsidRDefault="0022579C" w:rsidP="00E95D0E">
      <w:pPr>
        <w:jc w:val="center"/>
        <w:rPr>
          <w:sz w:val="28"/>
          <w:szCs w:val="28"/>
          <w:lang w:eastAsia="ja-JP"/>
        </w:rPr>
      </w:pPr>
    </w:p>
    <w:p w14:paraId="53576ED7" w14:textId="357BD54E" w:rsidR="0074036F" w:rsidRPr="00E415D3" w:rsidRDefault="00000000">
      <w:pPr>
        <w:pStyle w:val="10"/>
        <w:shd w:val="clear" w:color="auto" w:fill="auto"/>
      </w:pPr>
      <w:r w:rsidRPr="00E415D3">
        <w:rPr>
          <w:lang w:val="en-US" w:bidi="en-US"/>
        </w:rPr>
        <w:t>１.事業の目的</w:t>
      </w:r>
    </w:p>
    <w:p w14:paraId="3A832719" w14:textId="457FC901" w:rsidR="0074036F" w:rsidRPr="00E415D3" w:rsidRDefault="00E95D0E" w:rsidP="00E415D3">
      <w:pPr>
        <w:pStyle w:val="10"/>
        <w:shd w:val="clear" w:color="auto" w:fill="auto"/>
        <w:ind w:firstLineChars="100" w:firstLine="240"/>
      </w:pPr>
      <w:r>
        <w:rPr>
          <w:rFonts w:hint="eastAsia"/>
          <w:lang w:val="en-US" w:bidi="en-US"/>
        </w:rPr>
        <w:t>タイ王国</w:t>
      </w:r>
      <w:r w:rsidRPr="00E415D3">
        <w:rPr>
          <w:lang w:val="en-US" w:bidi="en-US"/>
        </w:rPr>
        <w:t>・</w:t>
      </w:r>
      <w:r>
        <w:rPr>
          <w:rFonts w:hint="eastAsia"/>
          <w:lang w:val="en-US" w:bidi="en-US"/>
        </w:rPr>
        <w:t>バンコクで</w:t>
      </w:r>
      <w:r w:rsidRPr="00E415D3">
        <w:rPr>
          <w:lang w:val="en-US" w:bidi="en-US"/>
        </w:rPr>
        <w:t>開催される食品見本市「</w:t>
      </w:r>
      <w:r w:rsidRPr="00E95D0E">
        <w:rPr>
          <w:rFonts w:cs="Times New Roman"/>
          <w:lang w:val="en-US" w:bidi="en-US"/>
        </w:rPr>
        <w:t>Mega Halal Bangkok 2026</w:t>
      </w:r>
      <w:r w:rsidRPr="00E415D3">
        <w:t>」に</w:t>
      </w:r>
      <w:r w:rsidR="00327772">
        <w:rPr>
          <w:rFonts w:hint="eastAsia"/>
        </w:rPr>
        <w:t>株式会社ヒカリが</w:t>
      </w:r>
      <w:r w:rsidRPr="00E415D3">
        <w:t>設置</w:t>
      </w:r>
      <w:r w:rsidR="00327772">
        <w:rPr>
          <w:rFonts w:hint="eastAsia"/>
        </w:rPr>
        <w:t>する</w:t>
      </w:r>
      <w:r w:rsidR="00536C74">
        <w:rPr>
          <w:rFonts w:hint="eastAsia"/>
        </w:rPr>
        <w:t>「日本共同パビリオン」</w:t>
      </w:r>
      <w:r w:rsidR="00327772">
        <w:rPr>
          <w:rFonts w:hint="eastAsia"/>
        </w:rPr>
        <w:t>に</w:t>
      </w:r>
      <w:r w:rsidR="00E415D3" w:rsidRPr="00E415D3">
        <w:t>、</w:t>
      </w:r>
      <w:r w:rsidR="00327772">
        <w:rPr>
          <w:rFonts w:hint="eastAsia"/>
        </w:rPr>
        <w:t>県内産品の出展スペースを確保し、</w:t>
      </w:r>
      <w:r w:rsidRPr="00E415D3">
        <w:t>県内の生産者や事業者</w:t>
      </w:r>
      <w:r w:rsidR="00327772">
        <w:rPr>
          <w:rFonts w:hint="eastAsia"/>
        </w:rPr>
        <w:t>の</w:t>
      </w:r>
      <w:r>
        <w:rPr>
          <w:rFonts w:hint="eastAsia"/>
        </w:rPr>
        <w:t>東南アジア・中東</w:t>
      </w:r>
      <w:r w:rsidRPr="00E415D3">
        <w:rPr>
          <w:lang w:val="en-US" w:bidi="en-US"/>
        </w:rPr>
        <w:t>地域</w:t>
      </w:r>
      <w:r>
        <w:rPr>
          <w:rFonts w:hint="eastAsia"/>
          <w:lang w:val="en-US" w:bidi="en-US"/>
        </w:rPr>
        <w:t>等</w:t>
      </w:r>
      <w:r w:rsidR="00911AD8">
        <w:rPr>
          <w:rFonts w:hint="eastAsia"/>
          <w:lang w:val="en-US" w:bidi="en-US"/>
        </w:rPr>
        <w:t>のハラール圏</w:t>
      </w:r>
      <w:r w:rsidRPr="00E415D3">
        <w:rPr>
          <w:lang w:val="en-US" w:bidi="en-US"/>
        </w:rPr>
        <w:t>への販路開拓を支援するとともに</w:t>
      </w:r>
      <w:r w:rsidR="00E415D3" w:rsidRPr="00E415D3">
        <w:rPr>
          <w:lang w:val="en-US" w:bidi="en-US"/>
        </w:rPr>
        <w:t>、</w:t>
      </w:r>
      <w:r w:rsidRPr="00E415D3">
        <w:rPr>
          <w:lang w:val="en-US" w:bidi="en-US"/>
        </w:rPr>
        <w:t>本県ＰＲによる知名度の向上を図る。</w:t>
      </w:r>
    </w:p>
    <w:p w14:paraId="46054D91" w14:textId="77777777" w:rsidR="00E415D3" w:rsidRPr="00E415D3" w:rsidRDefault="00E415D3">
      <w:pPr>
        <w:pStyle w:val="10"/>
        <w:shd w:val="clear" w:color="auto" w:fill="auto"/>
        <w:rPr>
          <w:lang w:val="en-US" w:bidi="en-US"/>
        </w:rPr>
      </w:pPr>
    </w:p>
    <w:p w14:paraId="547FC5F1" w14:textId="32822655" w:rsidR="0074036F" w:rsidRPr="00E415D3" w:rsidRDefault="00000000">
      <w:pPr>
        <w:pStyle w:val="10"/>
        <w:shd w:val="clear" w:color="auto" w:fill="auto"/>
      </w:pPr>
      <w:r w:rsidRPr="00E415D3">
        <w:rPr>
          <w:lang w:val="en-US" w:bidi="en-US"/>
        </w:rPr>
        <w:t>２.申込条件</w:t>
      </w:r>
    </w:p>
    <w:p w14:paraId="44D9A2EA" w14:textId="3FC82D0B" w:rsidR="0074036F" w:rsidRPr="00E415D3" w:rsidRDefault="00000000">
      <w:pPr>
        <w:pStyle w:val="10"/>
        <w:shd w:val="clear" w:color="auto" w:fill="auto"/>
      </w:pPr>
      <w:r w:rsidRPr="00E415D3">
        <w:rPr>
          <w:lang w:val="en-US" w:bidi="en-US"/>
        </w:rPr>
        <w:t>(１)</w:t>
      </w:r>
      <w:r w:rsidR="00E415D3" w:rsidRPr="00E415D3">
        <w:rPr>
          <w:rFonts w:hint="eastAsia"/>
          <w:lang w:val="en-US" w:bidi="en-US"/>
        </w:rPr>
        <w:t xml:space="preserve">　</w:t>
      </w:r>
      <w:r w:rsidRPr="00E415D3">
        <w:rPr>
          <w:lang w:val="en-US" w:bidi="en-US"/>
        </w:rPr>
        <w:t>事業者が参加する場合</w:t>
      </w:r>
    </w:p>
    <w:p w14:paraId="6C4BC837" w14:textId="77777777" w:rsidR="0074036F" w:rsidRPr="00E415D3" w:rsidRDefault="00000000">
      <w:pPr>
        <w:pStyle w:val="10"/>
        <w:shd w:val="clear" w:color="auto" w:fill="auto"/>
        <w:ind w:left="220" w:firstLine="40"/>
      </w:pPr>
      <w:r w:rsidRPr="00E415D3">
        <w:t>ア 徳島県内に住所又は事業所を有する生産者又は事業者(以下「事業者」とい</w:t>
      </w:r>
    </w:p>
    <w:p w14:paraId="324CE4AF" w14:textId="77777777" w:rsidR="0074036F" w:rsidRPr="00E415D3" w:rsidRDefault="00000000" w:rsidP="00E95D0E">
      <w:pPr>
        <w:pStyle w:val="10"/>
        <w:shd w:val="clear" w:color="auto" w:fill="auto"/>
        <w:ind w:left="500" w:firstLineChars="50" w:firstLine="120"/>
      </w:pPr>
      <w:r w:rsidRPr="00E415D3">
        <w:t>う。)であること。</w:t>
      </w:r>
    </w:p>
    <w:p w14:paraId="4AEDED68" w14:textId="361AE3D7" w:rsidR="0074036F" w:rsidRPr="00E415D3" w:rsidRDefault="00000000">
      <w:pPr>
        <w:pStyle w:val="10"/>
        <w:shd w:val="clear" w:color="auto" w:fill="auto"/>
        <w:ind w:left="220" w:firstLine="40"/>
      </w:pPr>
      <w:r w:rsidRPr="00E415D3">
        <w:t>イ 海外販路開拓のため</w:t>
      </w:r>
      <w:r w:rsidR="00E415D3" w:rsidRPr="00E415D3">
        <w:t>、</w:t>
      </w:r>
      <w:r w:rsidRPr="00E415D3">
        <w:t>海外企業との商取引を目的とした商談が主な参加理由</w:t>
      </w:r>
    </w:p>
    <w:p w14:paraId="24B994D6" w14:textId="77777777" w:rsidR="0074036F" w:rsidRPr="00E415D3" w:rsidRDefault="00000000" w:rsidP="00E95D0E">
      <w:pPr>
        <w:pStyle w:val="10"/>
        <w:shd w:val="clear" w:color="auto" w:fill="auto"/>
        <w:ind w:left="500" w:firstLineChars="50" w:firstLine="120"/>
      </w:pPr>
      <w:r w:rsidRPr="00E415D3">
        <w:t>であること。</w:t>
      </w:r>
    </w:p>
    <w:p w14:paraId="65D4A0E4" w14:textId="376D25DB" w:rsidR="0074036F" w:rsidRPr="00E415D3" w:rsidRDefault="00000000" w:rsidP="00E95D0E">
      <w:pPr>
        <w:pStyle w:val="10"/>
        <w:shd w:val="clear" w:color="auto" w:fill="auto"/>
        <w:ind w:leftChars="100" w:left="600" w:hangingChars="150" w:hanging="360"/>
      </w:pPr>
      <w:r w:rsidRPr="00E415D3">
        <w:t xml:space="preserve">ウ </w:t>
      </w:r>
      <w:r w:rsidR="00E95D0E">
        <w:rPr>
          <w:rFonts w:hint="eastAsia"/>
        </w:rPr>
        <w:t>東南アジア・中東</w:t>
      </w:r>
      <w:r w:rsidR="00E95D0E" w:rsidRPr="00E415D3">
        <w:rPr>
          <w:lang w:val="en-US" w:bidi="en-US"/>
        </w:rPr>
        <w:t>地域</w:t>
      </w:r>
      <w:r w:rsidR="00E95D0E">
        <w:rPr>
          <w:rFonts w:hint="eastAsia"/>
          <w:lang w:val="en-US" w:bidi="en-US"/>
        </w:rPr>
        <w:t>等</w:t>
      </w:r>
      <w:r w:rsidR="00E95D0E" w:rsidRPr="00E415D3">
        <w:rPr>
          <w:lang w:val="en-US" w:bidi="en-US"/>
        </w:rPr>
        <w:t>で販売可能な商品(ハラール認証取得商品等)を有する</w:t>
      </w:r>
      <w:r w:rsidR="00E95D0E">
        <w:rPr>
          <w:rFonts w:hint="eastAsia"/>
          <w:lang w:val="en-US" w:bidi="en-US"/>
        </w:rPr>
        <w:t xml:space="preserve">　</w:t>
      </w:r>
      <w:r w:rsidR="00E95D0E" w:rsidRPr="00E415D3">
        <w:rPr>
          <w:lang w:val="en-US" w:bidi="en-US"/>
        </w:rPr>
        <w:t>事業者である</w:t>
      </w:r>
      <w:r w:rsidR="00E95D0E" w:rsidRPr="00E415D3">
        <w:t>こと。</w:t>
      </w:r>
    </w:p>
    <w:p w14:paraId="7152235D" w14:textId="77777777" w:rsidR="00E95D0E" w:rsidRPr="00E95D0E" w:rsidRDefault="00000000" w:rsidP="00E95D0E">
      <w:pPr>
        <w:pStyle w:val="10"/>
        <w:shd w:val="clear" w:color="auto" w:fill="auto"/>
        <w:ind w:leftChars="100" w:left="600" w:hangingChars="150" w:hanging="360"/>
        <w:rPr>
          <w:u w:val="single"/>
        </w:rPr>
      </w:pPr>
      <w:r w:rsidRPr="00E415D3">
        <w:t xml:space="preserve">エ </w:t>
      </w:r>
      <w:r w:rsidR="00E95D0E" w:rsidRPr="00E95D0E">
        <w:rPr>
          <w:u w:val="single"/>
        </w:rPr>
        <w:t>会期の全日程を通じて、参加事業者が、ブースにアテンド・商談できること。</w:t>
      </w:r>
    </w:p>
    <w:p w14:paraId="77239AB2" w14:textId="77777777" w:rsidR="00E95D0E" w:rsidRPr="00E415D3" w:rsidRDefault="00E95D0E" w:rsidP="00E95D0E">
      <w:pPr>
        <w:pStyle w:val="10"/>
        <w:shd w:val="clear" w:color="auto" w:fill="auto"/>
        <w:ind w:left="500" w:firstLineChars="50" w:firstLine="120"/>
      </w:pPr>
      <w:r w:rsidRPr="00E95D0E">
        <w:rPr>
          <w:u w:val="single"/>
        </w:rPr>
        <w:t>また、会期後に商談に対応できる担当者がいること</w:t>
      </w:r>
      <w:r w:rsidRPr="00E415D3">
        <w:t>。</w:t>
      </w:r>
    </w:p>
    <w:p w14:paraId="265933C9" w14:textId="77777777" w:rsidR="00E95D0E" w:rsidRDefault="00E95D0E" w:rsidP="00E95D0E">
      <w:pPr>
        <w:pStyle w:val="10"/>
        <w:shd w:val="clear" w:color="auto" w:fill="auto"/>
      </w:pPr>
    </w:p>
    <w:p w14:paraId="71A2CDF3" w14:textId="7D74D755" w:rsidR="0074036F" w:rsidRPr="00E415D3" w:rsidRDefault="00000000">
      <w:pPr>
        <w:pStyle w:val="10"/>
        <w:shd w:val="clear" w:color="auto" w:fill="auto"/>
      </w:pPr>
      <w:r w:rsidRPr="00E415D3">
        <w:rPr>
          <w:lang w:val="en-US" w:bidi="en-US"/>
        </w:rPr>
        <w:t>(２)</w:t>
      </w:r>
      <w:r w:rsidR="00E415D3" w:rsidRPr="00E415D3">
        <w:rPr>
          <w:rFonts w:hint="eastAsia"/>
          <w:lang w:val="en-US" w:bidi="en-US"/>
        </w:rPr>
        <w:t xml:space="preserve">　</w:t>
      </w:r>
      <w:r w:rsidRPr="00E415D3">
        <w:rPr>
          <w:lang w:val="en-US" w:bidi="en-US"/>
        </w:rPr>
        <w:t>商品のみ出展する場合</w:t>
      </w:r>
    </w:p>
    <w:p w14:paraId="0DC3E8F4" w14:textId="77777777" w:rsidR="0074036F" w:rsidRPr="00E415D3" w:rsidRDefault="00000000">
      <w:pPr>
        <w:pStyle w:val="10"/>
        <w:shd w:val="clear" w:color="auto" w:fill="auto"/>
        <w:ind w:left="220" w:firstLine="40"/>
      </w:pPr>
      <w:r w:rsidRPr="00E415D3">
        <w:t>ア 徳島県内に住所又は事業所を有する生産者又は事業者であること。</w:t>
      </w:r>
    </w:p>
    <w:p w14:paraId="2FCC8DEA" w14:textId="08618463" w:rsidR="0074036F" w:rsidRPr="00E415D3" w:rsidRDefault="00000000">
      <w:pPr>
        <w:pStyle w:val="10"/>
        <w:shd w:val="clear" w:color="auto" w:fill="auto"/>
        <w:ind w:left="220" w:firstLine="40"/>
      </w:pPr>
      <w:r w:rsidRPr="00E415D3">
        <w:t>イ 海外販路開拓のため</w:t>
      </w:r>
      <w:r w:rsidR="00E415D3" w:rsidRPr="00E415D3">
        <w:t>、</w:t>
      </w:r>
      <w:r w:rsidRPr="00E415D3">
        <w:t>海外企業との商取引を目的とした商談が主な参加理由</w:t>
      </w:r>
    </w:p>
    <w:p w14:paraId="556D2977" w14:textId="77777777" w:rsidR="0074036F" w:rsidRPr="00E415D3" w:rsidRDefault="00000000" w:rsidP="00E95D0E">
      <w:pPr>
        <w:pStyle w:val="10"/>
        <w:shd w:val="clear" w:color="auto" w:fill="auto"/>
        <w:ind w:left="500" w:firstLineChars="50" w:firstLine="120"/>
      </w:pPr>
      <w:r w:rsidRPr="00E415D3">
        <w:t>であること。</w:t>
      </w:r>
    </w:p>
    <w:p w14:paraId="4684ED0D" w14:textId="02D46D0A" w:rsidR="0074036F" w:rsidRDefault="00000000" w:rsidP="00E95D0E">
      <w:pPr>
        <w:pStyle w:val="10"/>
        <w:shd w:val="clear" w:color="auto" w:fill="auto"/>
        <w:ind w:leftChars="100" w:left="600" w:hangingChars="150" w:hanging="360"/>
      </w:pPr>
      <w:r w:rsidRPr="00E415D3">
        <w:t xml:space="preserve">ウ </w:t>
      </w:r>
      <w:r w:rsidR="00E95D0E">
        <w:rPr>
          <w:rFonts w:hint="eastAsia"/>
        </w:rPr>
        <w:t>東南アジア・中東</w:t>
      </w:r>
      <w:r w:rsidR="00E95D0E" w:rsidRPr="00E415D3">
        <w:rPr>
          <w:lang w:val="en-US" w:bidi="en-US"/>
        </w:rPr>
        <w:t>地域</w:t>
      </w:r>
      <w:r w:rsidR="00E95D0E">
        <w:rPr>
          <w:rFonts w:hint="eastAsia"/>
          <w:lang w:val="en-US" w:bidi="en-US"/>
        </w:rPr>
        <w:t>等</w:t>
      </w:r>
      <w:r w:rsidRPr="00E415D3">
        <w:rPr>
          <w:lang w:val="en-US" w:bidi="en-US"/>
        </w:rPr>
        <w:t>で販売可能な商品(ハラール認証取得商品等)を有する</w:t>
      </w:r>
      <w:r w:rsidR="00E95D0E">
        <w:rPr>
          <w:rFonts w:hint="eastAsia"/>
          <w:lang w:val="en-US" w:bidi="en-US"/>
        </w:rPr>
        <w:t xml:space="preserve"> </w:t>
      </w:r>
      <w:r w:rsidRPr="00E415D3">
        <w:rPr>
          <w:lang w:val="en-US" w:bidi="en-US"/>
        </w:rPr>
        <w:t>事業者である</w:t>
      </w:r>
      <w:r w:rsidRPr="00E415D3">
        <w:t>こと。</w:t>
      </w:r>
    </w:p>
    <w:p w14:paraId="6AC4D324" w14:textId="77777777" w:rsidR="00E95D0E" w:rsidRPr="00E415D3" w:rsidRDefault="00E95D0E" w:rsidP="00E95D0E">
      <w:pPr>
        <w:pStyle w:val="10"/>
        <w:shd w:val="clear" w:color="auto" w:fill="auto"/>
        <w:ind w:leftChars="100" w:left="600" w:hangingChars="150" w:hanging="360"/>
      </w:pPr>
    </w:p>
    <w:p w14:paraId="7486F60B" w14:textId="77777777" w:rsidR="0074036F" w:rsidRPr="00E415D3" w:rsidRDefault="00000000">
      <w:pPr>
        <w:pStyle w:val="10"/>
        <w:shd w:val="clear" w:color="auto" w:fill="auto"/>
      </w:pPr>
      <w:r w:rsidRPr="00E415D3">
        <w:rPr>
          <w:lang w:val="en-US" w:bidi="en-US"/>
        </w:rPr>
        <w:t>３.経費の負担について</w:t>
      </w:r>
    </w:p>
    <w:p w14:paraId="462D1B08" w14:textId="26568FA3" w:rsidR="0074036F" w:rsidRPr="00E415D3" w:rsidRDefault="00000000" w:rsidP="00E95D0E">
      <w:pPr>
        <w:pStyle w:val="10"/>
        <w:shd w:val="clear" w:color="auto" w:fill="auto"/>
        <w:ind w:left="720" w:hangingChars="300" w:hanging="720"/>
      </w:pPr>
      <w:r w:rsidRPr="00E415D3">
        <w:rPr>
          <w:lang w:val="en-US" w:bidi="en-US"/>
        </w:rPr>
        <w:t>(１)</w:t>
      </w:r>
      <w:r w:rsidR="00E95D0E">
        <w:rPr>
          <w:rFonts w:hint="eastAsia"/>
          <w:lang w:val="en-US" w:bidi="en-US"/>
        </w:rPr>
        <w:t xml:space="preserve">　</w:t>
      </w:r>
      <w:r w:rsidRPr="00E415D3">
        <w:rPr>
          <w:lang w:val="en-US" w:bidi="en-US"/>
        </w:rPr>
        <w:t>次の経費については</w:t>
      </w:r>
      <w:r w:rsidR="00E415D3" w:rsidRPr="00E415D3">
        <w:rPr>
          <w:lang w:val="en-US" w:bidi="en-US"/>
        </w:rPr>
        <w:t>、</w:t>
      </w:r>
      <w:r w:rsidR="00E95D0E">
        <w:rPr>
          <w:rFonts w:hint="eastAsia"/>
          <w:lang w:val="en-US" w:bidi="en-US"/>
        </w:rPr>
        <w:t>公益社団法人徳島県産業国際化支援機構</w:t>
      </w:r>
      <w:r w:rsidRPr="00E415D3">
        <w:rPr>
          <w:lang w:val="en-US" w:bidi="en-US"/>
        </w:rPr>
        <w:t>(以下</w:t>
      </w:r>
      <w:r w:rsidR="00E415D3" w:rsidRPr="00E415D3">
        <w:rPr>
          <w:lang w:val="en-US" w:bidi="en-US"/>
        </w:rPr>
        <w:t>、</w:t>
      </w:r>
      <w:r w:rsidRPr="00E415D3">
        <w:rPr>
          <w:lang w:val="en-US" w:bidi="en-US"/>
        </w:rPr>
        <w:t>「</w:t>
      </w:r>
      <w:r w:rsidR="00E95D0E">
        <w:rPr>
          <w:rFonts w:hint="eastAsia"/>
          <w:lang w:val="en-US" w:bidi="en-US"/>
        </w:rPr>
        <w:t>機構</w:t>
      </w:r>
      <w:r w:rsidRPr="00E415D3">
        <w:rPr>
          <w:lang w:val="en-US" w:bidi="en-US"/>
        </w:rPr>
        <w:t>」という。)</w:t>
      </w:r>
      <w:r w:rsidRPr="00E415D3">
        <w:t>が負担する。</w:t>
      </w:r>
    </w:p>
    <w:p w14:paraId="119B7218" w14:textId="220C5E46" w:rsidR="0074036F" w:rsidRPr="00E415D3" w:rsidRDefault="009171F9" w:rsidP="00536C74">
      <w:pPr>
        <w:pStyle w:val="10"/>
        <w:shd w:val="clear" w:color="auto" w:fill="auto"/>
        <w:ind w:firstLineChars="300" w:firstLine="720"/>
      </w:pPr>
      <w:r>
        <w:rPr>
          <w:rFonts w:hint="eastAsia"/>
        </w:rPr>
        <w:t>出展料、</w:t>
      </w:r>
      <w:r w:rsidR="00E95D0E">
        <w:rPr>
          <w:rFonts w:hint="eastAsia"/>
        </w:rPr>
        <w:t>基本什器代</w:t>
      </w:r>
      <w:r w:rsidR="00E415D3" w:rsidRPr="00E415D3">
        <w:t>、</w:t>
      </w:r>
      <w:r w:rsidR="00E95D0E" w:rsidRPr="00E415D3">
        <w:t>通訳雇用費(通訳者は</w:t>
      </w:r>
      <w:r w:rsidR="00E415D3" w:rsidRPr="00E415D3">
        <w:t>、</w:t>
      </w:r>
      <w:r w:rsidR="00E95D0E" w:rsidRPr="00E415D3">
        <w:t>機構が予め指定した者</w:t>
      </w:r>
      <w:r w:rsidR="00D06B66">
        <w:rPr>
          <w:rFonts w:hint="eastAsia"/>
        </w:rPr>
        <w:t>等</w:t>
      </w:r>
      <w:r w:rsidR="00E95D0E" w:rsidRPr="00E415D3">
        <w:t>を手配)</w:t>
      </w:r>
    </w:p>
    <w:p w14:paraId="01B7943C" w14:textId="54C8AEF4" w:rsidR="0074036F" w:rsidRPr="00E415D3" w:rsidRDefault="00000000" w:rsidP="009171F9">
      <w:pPr>
        <w:pStyle w:val="10"/>
        <w:shd w:val="clear" w:color="auto" w:fill="auto"/>
      </w:pPr>
      <w:r w:rsidRPr="00E415D3">
        <w:rPr>
          <w:lang w:val="en-US" w:bidi="en-US"/>
        </w:rPr>
        <w:t>(２)</w:t>
      </w:r>
      <w:r w:rsidR="00E415D3" w:rsidRPr="00E415D3">
        <w:rPr>
          <w:rFonts w:hint="eastAsia"/>
          <w:lang w:val="en-US" w:bidi="en-US"/>
        </w:rPr>
        <w:t xml:space="preserve">　</w:t>
      </w:r>
      <w:r w:rsidRPr="00E415D3">
        <w:rPr>
          <w:lang w:val="en-US" w:bidi="en-US"/>
        </w:rPr>
        <w:t>次の経費については</w:t>
      </w:r>
      <w:r w:rsidR="00E415D3" w:rsidRPr="00E415D3">
        <w:rPr>
          <w:lang w:val="en-US" w:bidi="en-US"/>
        </w:rPr>
        <w:t>、</w:t>
      </w:r>
      <w:r w:rsidRPr="00E415D3">
        <w:rPr>
          <w:lang w:val="en-US" w:bidi="en-US"/>
        </w:rPr>
        <w:t>各事業者の負担とする。</w:t>
      </w:r>
    </w:p>
    <w:p w14:paraId="7ABE6A7B" w14:textId="1D39696B" w:rsidR="0074036F" w:rsidRDefault="00E95D0E" w:rsidP="00536C74">
      <w:pPr>
        <w:pStyle w:val="10"/>
        <w:shd w:val="clear" w:color="auto" w:fill="auto"/>
        <w:ind w:firstLineChars="300" w:firstLine="720"/>
        <w:jc w:val="both"/>
      </w:pPr>
      <w:r w:rsidRPr="00E415D3">
        <w:t>出展商品に係る費用</w:t>
      </w:r>
      <w:r w:rsidR="00E415D3" w:rsidRPr="00E415D3">
        <w:t>、</w:t>
      </w:r>
      <w:r w:rsidRPr="00E415D3">
        <w:t>会場までの商品等の輸送費</w:t>
      </w:r>
      <w:r w:rsidR="00E415D3" w:rsidRPr="00E415D3">
        <w:t>、</w:t>
      </w:r>
      <w:r w:rsidRPr="00E415D3">
        <w:t>渡航費</w:t>
      </w:r>
      <w:r>
        <w:rPr>
          <w:rFonts w:hint="eastAsia"/>
        </w:rPr>
        <w:t>、</w:t>
      </w:r>
      <w:r w:rsidRPr="00E415D3">
        <w:t>その他雑費</w:t>
      </w:r>
    </w:p>
    <w:p w14:paraId="66A8A6DE" w14:textId="383C3241" w:rsidR="00B71F50" w:rsidRPr="00E415D3" w:rsidRDefault="00B71F50" w:rsidP="00B71F50">
      <w:pPr>
        <w:pStyle w:val="10"/>
        <w:shd w:val="clear" w:color="auto" w:fill="auto"/>
        <w:jc w:val="both"/>
        <w:rPr>
          <w:rFonts w:hint="eastAsia"/>
        </w:rPr>
      </w:pPr>
      <w:r>
        <w:rPr>
          <w:rFonts w:hint="eastAsia"/>
        </w:rPr>
        <w:t>(３)　その他、必要となる経費については、機構及び出展者で協議の上、決定する。</w:t>
      </w:r>
    </w:p>
    <w:p w14:paraId="2ABD0DEF" w14:textId="77777777" w:rsidR="009171F9" w:rsidRDefault="009171F9">
      <w:pPr>
        <w:pStyle w:val="10"/>
        <w:shd w:val="clear" w:color="auto" w:fill="auto"/>
        <w:rPr>
          <w:lang w:val="en-US" w:bidi="en-US"/>
        </w:rPr>
      </w:pPr>
    </w:p>
    <w:p w14:paraId="20BE7104" w14:textId="43DDB031" w:rsidR="0074036F" w:rsidRPr="00E415D3" w:rsidRDefault="00000000">
      <w:pPr>
        <w:pStyle w:val="10"/>
        <w:shd w:val="clear" w:color="auto" w:fill="auto"/>
      </w:pPr>
      <w:r w:rsidRPr="00E415D3">
        <w:rPr>
          <w:lang w:val="en-US" w:bidi="en-US"/>
        </w:rPr>
        <w:t>４.申込</w:t>
      </w:r>
      <w:r w:rsidR="0022579C">
        <w:rPr>
          <w:rFonts w:hint="eastAsia"/>
          <w:lang w:val="en-US" w:bidi="en-US"/>
        </w:rPr>
        <w:t>書類・</w:t>
      </w:r>
      <w:r w:rsidRPr="00E415D3">
        <w:rPr>
          <w:lang w:val="en-US" w:bidi="en-US"/>
        </w:rPr>
        <w:t>期限及び申込書類提出先</w:t>
      </w:r>
    </w:p>
    <w:p w14:paraId="450257E8" w14:textId="114E2378" w:rsidR="0074036F" w:rsidRPr="00E415D3" w:rsidRDefault="00000000">
      <w:pPr>
        <w:pStyle w:val="10"/>
        <w:shd w:val="clear" w:color="auto" w:fill="auto"/>
      </w:pPr>
      <w:r w:rsidRPr="00E415D3">
        <w:rPr>
          <w:lang w:val="en-US" w:bidi="en-US"/>
        </w:rPr>
        <w:t>(１)</w:t>
      </w:r>
      <w:r w:rsidR="00E415D3" w:rsidRPr="00E415D3">
        <w:rPr>
          <w:rFonts w:hint="eastAsia"/>
          <w:lang w:val="en-US" w:bidi="en-US"/>
        </w:rPr>
        <w:t xml:space="preserve">　</w:t>
      </w:r>
      <w:r w:rsidRPr="00E415D3">
        <w:rPr>
          <w:lang w:val="en-US" w:bidi="en-US"/>
        </w:rPr>
        <w:t>申込書類</w:t>
      </w:r>
    </w:p>
    <w:p w14:paraId="05F334A1" w14:textId="77777777" w:rsidR="0074036F" w:rsidRPr="00E415D3" w:rsidRDefault="00000000">
      <w:pPr>
        <w:pStyle w:val="10"/>
        <w:shd w:val="clear" w:color="auto" w:fill="auto"/>
        <w:ind w:left="220" w:firstLine="40"/>
      </w:pPr>
      <w:r w:rsidRPr="00E415D3">
        <w:t>ア 出展申込書</w:t>
      </w:r>
    </w:p>
    <w:p w14:paraId="5E36B3B1" w14:textId="77777777" w:rsidR="0074036F" w:rsidRDefault="00000000">
      <w:pPr>
        <w:pStyle w:val="10"/>
        <w:shd w:val="clear" w:color="auto" w:fill="auto"/>
        <w:ind w:left="220" w:firstLine="40"/>
      </w:pPr>
      <w:r w:rsidRPr="00E415D3">
        <w:t>イ 商品規格書</w:t>
      </w:r>
    </w:p>
    <w:p w14:paraId="7D23D869" w14:textId="77777777" w:rsidR="009171F9" w:rsidRPr="00E415D3" w:rsidRDefault="009171F9">
      <w:pPr>
        <w:pStyle w:val="10"/>
        <w:shd w:val="clear" w:color="auto" w:fill="auto"/>
        <w:ind w:left="220" w:firstLine="40"/>
      </w:pPr>
    </w:p>
    <w:p w14:paraId="739877C5" w14:textId="7DB36FF5" w:rsidR="0074036F" w:rsidRPr="00E415D3" w:rsidRDefault="00000000">
      <w:pPr>
        <w:pStyle w:val="10"/>
        <w:shd w:val="clear" w:color="auto" w:fill="auto"/>
      </w:pPr>
      <w:r w:rsidRPr="00E415D3">
        <w:rPr>
          <w:lang w:val="en-US" w:bidi="en-US"/>
        </w:rPr>
        <w:lastRenderedPageBreak/>
        <w:t>(２)</w:t>
      </w:r>
      <w:r w:rsidR="00E415D3" w:rsidRPr="00E415D3">
        <w:rPr>
          <w:rFonts w:hint="eastAsia"/>
          <w:lang w:val="en-US" w:bidi="en-US"/>
        </w:rPr>
        <w:t xml:space="preserve">　</w:t>
      </w:r>
      <w:r w:rsidRPr="00E415D3">
        <w:rPr>
          <w:lang w:val="en-US" w:bidi="en-US"/>
        </w:rPr>
        <w:t>申込期限</w:t>
      </w:r>
    </w:p>
    <w:p w14:paraId="3B37C50A" w14:textId="085AB95F" w:rsidR="0074036F" w:rsidRDefault="00000000">
      <w:pPr>
        <w:pStyle w:val="10"/>
        <w:shd w:val="clear" w:color="auto" w:fill="auto"/>
        <w:ind w:left="720" w:firstLine="20"/>
        <w:rPr>
          <w:lang w:val="en-US" w:bidi="en-US"/>
        </w:rPr>
      </w:pPr>
      <w:r w:rsidRPr="00E415D3">
        <w:rPr>
          <w:lang w:val="en-US" w:bidi="en-US"/>
        </w:rPr>
        <w:t>令和</w:t>
      </w:r>
      <w:r w:rsidR="00E95D0E">
        <w:rPr>
          <w:rFonts w:hint="eastAsia"/>
          <w:lang w:val="en-US" w:bidi="en-US"/>
        </w:rPr>
        <w:t>８</w:t>
      </w:r>
      <w:r w:rsidRPr="00E415D3">
        <w:rPr>
          <w:lang w:val="en-US" w:bidi="en-US"/>
        </w:rPr>
        <w:t>年</w:t>
      </w:r>
      <w:r w:rsidR="005F4EE6">
        <w:rPr>
          <w:rFonts w:hint="eastAsia"/>
          <w:lang w:val="en-US" w:bidi="en-US"/>
        </w:rPr>
        <w:t>６</w:t>
      </w:r>
      <w:r w:rsidRPr="00E415D3">
        <w:rPr>
          <w:lang w:val="en-US" w:bidi="en-US"/>
        </w:rPr>
        <w:t>月</w:t>
      </w:r>
      <w:r w:rsidR="005F4EE6">
        <w:rPr>
          <w:rFonts w:hint="eastAsia"/>
          <w:lang w:val="en-US" w:bidi="en-US"/>
        </w:rPr>
        <w:t>５</w:t>
      </w:r>
      <w:r w:rsidRPr="00E415D3">
        <w:rPr>
          <w:lang w:val="en-US" w:bidi="en-US"/>
        </w:rPr>
        <w:t>日(</w:t>
      </w:r>
      <w:r w:rsidR="009171F9">
        <w:rPr>
          <w:rFonts w:hint="eastAsia"/>
          <w:lang w:val="en-US" w:bidi="en-US"/>
        </w:rPr>
        <w:t>金</w:t>
      </w:r>
      <w:r w:rsidRPr="00E415D3">
        <w:rPr>
          <w:lang w:val="en-US" w:bidi="en-US"/>
        </w:rPr>
        <w:t>)</w:t>
      </w:r>
      <w:r w:rsidR="00E415D3" w:rsidRPr="00E415D3">
        <w:rPr>
          <w:rFonts w:hint="eastAsia"/>
          <w:lang w:val="en-US" w:bidi="en-US"/>
        </w:rPr>
        <w:t>１７</w:t>
      </w:r>
      <w:r w:rsidRPr="00E415D3">
        <w:rPr>
          <w:lang w:val="en-US" w:bidi="en-US"/>
        </w:rPr>
        <w:t>時必着</w:t>
      </w:r>
    </w:p>
    <w:p w14:paraId="60D823C9" w14:textId="77777777" w:rsidR="000E3BA1" w:rsidRPr="00E415D3" w:rsidRDefault="000E3BA1">
      <w:pPr>
        <w:pStyle w:val="10"/>
        <w:shd w:val="clear" w:color="auto" w:fill="auto"/>
        <w:ind w:left="720" w:firstLine="20"/>
      </w:pPr>
    </w:p>
    <w:p w14:paraId="658EEFDD" w14:textId="12081B58" w:rsidR="0074036F" w:rsidRPr="00E415D3" w:rsidRDefault="00000000">
      <w:pPr>
        <w:pStyle w:val="10"/>
        <w:shd w:val="clear" w:color="auto" w:fill="auto"/>
      </w:pPr>
      <w:r w:rsidRPr="00E415D3">
        <w:rPr>
          <w:lang w:val="en-US" w:bidi="en-US"/>
        </w:rPr>
        <w:t>(３)</w:t>
      </w:r>
      <w:r w:rsidR="00E415D3">
        <w:rPr>
          <w:rFonts w:hint="eastAsia"/>
          <w:lang w:val="en-US" w:bidi="en-US"/>
        </w:rPr>
        <w:t xml:space="preserve">　</w:t>
      </w:r>
      <w:r w:rsidRPr="00E415D3">
        <w:rPr>
          <w:lang w:val="en-US" w:bidi="en-US"/>
        </w:rPr>
        <w:t>申込書類提出先・問い合わせ先</w:t>
      </w:r>
    </w:p>
    <w:p w14:paraId="3794EC51" w14:textId="70BB8671" w:rsidR="0074036F" w:rsidRPr="00E415D3" w:rsidRDefault="00E95D0E">
      <w:pPr>
        <w:pStyle w:val="10"/>
        <w:shd w:val="clear" w:color="auto" w:fill="auto"/>
        <w:ind w:left="720" w:firstLine="20"/>
      </w:pPr>
      <w:r>
        <w:rPr>
          <w:rFonts w:hint="eastAsia"/>
        </w:rPr>
        <w:t>公益社団法人徳島県産業国際化支援機構（大久保、</w:t>
      </w:r>
      <w:r w:rsidRPr="00536C74">
        <w:rPr>
          <w:rFonts w:hint="eastAsia"/>
          <w:u w:val="single"/>
        </w:rPr>
        <w:t>古泉</w:t>
      </w:r>
      <w:r>
        <w:rPr>
          <w:rFonts w:hint="eastAsia"/>
        </w:rPr>
        <w:t>）</w:t>
      </w:r>
    </w:p>
    <w:p w14:paraId="673AC301" w14:textId="5E5118F7" w:rsidR="0074036F" w:rsidRPr="00E95D0E" w:rsidRDefault="00000000">
      <w:pPr>
        <w:pStyle w:val="10"/>
        <w:shd w:val="clear" w:color="auto" w:fill="auto"/>
        <w:ind w:left="720" w:firstLine="20"/>
        <w:rPr>
          <w:lang w:val="en-US"/>
        </w:rPr>
      </w:pPr>
      <w:r w:rsidRPr="00E415D3">
        <w:rPr>
          <w:lang w:val="en-US" w:bidi="en-US"/>
        </w:rPr>
        <w:t>〒</w:t>
      </w:r>
      <w:r w:rsidRPr="00E415D3">
        <w:rPr>
          <w:rFonts w:cs="Times New Roman"/>
          <w:lang w:val="en-US" w:bidi="en-US"/>
        </w:rPr>
        <w:t>770-</w:t>
      </w:r>
      <w:r w:rsidR="00E95D0E">
        <w:rPr>
          <w:rFonts w:cs="Times New Roman" w:hint="eastAsia"/>
          <w:lang w:val="en-US" w:bidi="en-US"/>
        </w:rPr>
        <w:t>8570</w:t>
      </w:r>
      <w:r w:rsidRPr="00E415D3">
        <w:rPr>
          <w:rFonts w:cs="Times New Roman"/>
          <w:lang w:val="en-US" w:bidi="en-US"/>
        </w:rPr>
        <w:t xml:space="preserve"> </w:t>
      </w:r>
      <w:r w:rsidRPr="00E415D3">
        <w:rPr>
          <w:lang w:val="en-US" w:bidi="en-US"/>
        </w:rPr>
        <w:t>徳島県</w:t>
      </w:r>
      <w:r w:rsidR="00E95D0E">
        <w:rPr>
          <w:rFonts w:hint="eastAsia"/>
          <w:lang w:val="en-US" w:bidi="en-US"/>
        </w:rPr>
        <w:t>徳島市万代町１丁目１番地　徳島県庁７階</w:t>
      </w:r>
    </w:p>
    <w:p w14:paraId="5457E690" w14:textId="1CD8BAF5" w:rsidR="0074036F" w:rsidRPr="00CF2CBF" w:rsidRDefault="00000000">
      <w:pPr>
        <w:pStyle w:val="20"/>
        <w:shd w:val="clear" w:color="auto" w:fill="auto"/>
        <w:rPr>
          <w:rFonts w:ascii="ＭＳ 明朝" w:eastAsia="ＭＳ 明朝" w:hAnsi="ＭＳ 明朝"/>
          <w:lang w:eastAsia="ja-JP"/>
        </w:rPr>
      </w:pPr>
      <w:r w:rsidRPr="00CF2CBF">
        <w:rPr>
          <w:rFonts w:ascii="ＭＳ 明朝" w:eastAsia="ＭＳ 明朝" w:hAnsi="ＭＳ 明朝"/>
        </w:rPr>
        <w:t>TEL</w:t>
      </w:r>
      <w:r w:rsidRPr="00CF2CBF">
        <w:rPr>
          <w:rFonts w:ascii="ＭＳ 明朝" w:eastAsia="ＭＳ 明朝" w:hAnsi="ＭＳ 明朝" w:cs="Arial Unicode MS"/>
          <w:sz w:val="20"/>
          <w:szCs w:val="20"/>
        </w:rPr>
        <w:t>：</w:t>
      </w:r>
      <w:r w:rsidRPr="00CF2CBF">
        <w:rPr>
          <w:rFonts w:ascii="ＭＳ 明朝" w:eastAsia="ＭＳ 明朝" w:hAnsi="ＭＳ 明朝"/>
        </w:rPr>
        <w:t>088-6</w:t>
      </w:r>
      <w:r w:rsidR="00E95D0E" w:rsidRPr="00CF2CBF">
        <w:rPr>
          <w:rFonts w:ascii="ＭＳ 明朝" w:eastAsia="ＭＳ 明朝" w:hAnsi="ＭＳ 明朝" w:hint="eastAsia"/>
          <w:lang w:eastAsia="ja-JP"/>
        </w:rPr>
        <w:t>76</w:t>
      </w:r>
      <w:r w:rsidRPr="00CF2CBF">
        <w:rPr>
          <w:rFonts w:ascii="ＭＳ 明朝" w:eastAsia="ＭＳ 明朝" w:hAnsi="ＭＳ 明朝"/>
        </w:rPr>
        <w:t>-</w:t>
      </w:r>
      <w:r w:rsidR="00E95D0E" w:rsidRPr="00CF2CBF">
        <w:rPr>
          <w:rFonts w:ascii="ＭＳ 明朝" w:eastAsia="ＭＳ 明朝" w:hAnsi="ＭＳ 明朝" w:hint="eastAsia"/>
          <w:lang w:eastAsia="ja-JP"/>
        </w:rPr>
        <w:t>3001</w:t>
      </w:r>
      <w:r w:rsidRPr="00CF2CBF">
        <w:rPr>
          <w:rFonts w:ascii="ＭＳ 明朝" w:eastAsia="ＭＳ 明朝" w:hAnsi="ＭＳ 明朝"/>
        </w:rPr>
        <w:t xml:space="preserve"> FAX</w:t>
      </w:r>
      <w:r w:rsidRPr="00CF2CBF">
        <w:rPr>
          <w:rFonts w:ascii="ＭＳ 明朝" w:eastAsia="ＭＳ 明朝" w:hAnsi="ＭＳ 明朝" w:cs="Arial Unicode MS"/>
          <w:sz w:val="20"/>
          <w:szCs w:val="20"/>
        </w:rPr>
        <w:t>：</w:t>
      </w:r>
      <w:r w:rsidRPr="00CF2CBF">
        <w:rPr>
          <w:rFonts w:ascii="ＭＳ 明朝" w:eastAsia="ＭＳ 明朝" w:hAnsi="ＭＳ 明朝"/>
        </w:rPr>
        <w:t>088-</w:t>
      </w:r>
      <w:r w:rsidR="00E95D0E" w:rsidRPr="00CF2CBF">
        <w:rPr>
          <w:rFonts w:ascii="ＭＳ 明朝" w:eastAsia="ＭＳ 明朝" w:hAnsi="ＭＳ 明朝" w:hint="eastAsia"/>
          <w:lang w:eastAsia="ja-JP"/>
        </w:rPr>
        <w:t>676</w:t>
      </w:r>
      <w:r w:rsidRPr="00CF2CBF">
        <w:rPr>
          <w:rFonts w:ascii="ＭＳ 明朝" w:eastAsia="ＭＳ 明朝" w:hAnsi="ＭＳ 明朝"/>
        </w:rPr>
        <w:t>-</w:t>
      </w:r>
      <w:r w:rsidR="00E95D0E" w:rsidRPr="00CF2CBF">
        <w:rPr>
          <w:rFonts w:ascii="ＭＳ 明朝" w:eastAsia="ＭＳ 明朝" w:hAnsi="ＭＳ 明朝" w:hint="eastAsia"/>
          <w:lang w:eastAsia="ja-JP"/>
        </w:rPr>
        <w:t>3040</w:t>
      </w:r>
    </w:p>
    <w:p w14:paraId="06A01B7B" w14:textId="77777777" w:rsidR="00E95D0E" w:rsidRPr="00CF2CBF" w:rsidRDefault="00000000" w:rsidP="00E95D0E">
      <w:pPr>
        <w:pStyle w:val="20"/>
        <w:shd w:val="clear" w:color="auto" w:fill="auto"/>
        <w:rPr>
          <w:rFonts w:ascii="ＭＳ 明朝" w:eastAsia="ＭＳ 明朝" w:hAnsi="ＭＳ 明朝" w:cs="Calibri"/>
          <w:sz w:val="22"/>
          <w:szCs w:val="22"/>
          <w:lang w:eastAsia="ja-JP"/>
        </w:rPr>
      </w:pPr>
      <w:r w:rsidRPr="00CF2CBF">
        <w:rPr>
          <w:rFonts w:ascii="ＭＳ 明朝" w:eastAsia="ＭＳ 明朝" w:hAnsi="ＭＳ 明朝"/>
        </w:rPr>
        <w:t>E-mail</w:t>
      </w:r>
      <w:r w:rsidR="00E95D0E" w:rsidRPr="00CF2CBF">
        <w:rPr>
          <w:rFonts w:ascii="ＭＳ 明朝" w:eastAsia="ＭＳ 明朝" w:hAnsi="ＭＳ 明朝" w:cs="Arial Unicode MS" w:hint="eastAsia"/>
          <w:lang w:eastAsia="ja-JP"/>
        </w:rPr>
        <w:t>：</w:t>
      </w:r>
      <w:hyperlink r:id="rId7" w:history="1">
        <w:r w:rsidR="00E95D0E" w:rsidRPr="00CF2CBF">
          <w:rPr>
            <w:rStyle w:val="a7"/>
            <w:rFonts w:ascii="ＭＳ 明朝" w:eastAsia="ＭＳ 明朝" w:hAnsi="ＭＳ 明朝" w:cs="Calibri"/>
            <w:sz w:val="22"/>
            <w:szCs w:val="22"/>
          </w:rPr>
          <w:t>ookuboa@tokushima-bussan.com</w:t>
        </w:r>
      </w:hyperlink>
      <w:r w:rsidR="00E95D0E" w:rsidRPr="00CF2CBF">
        <w:rPr>
          <w:rFonts w:ascii="ＭＳ 明朝" w:eastAsia="ＭＳ 明朝" w:hAnsi="ＭＳ 明朝" w:cs="Calibri" w:hint="eastAsia"/>
          <w:sz w:val="22"/>
          <w:szCs w:val="22"/>
          <w:lang w:eastAsia="ja-JP"/>
        </w:rPr>
        <w:t xml:space="preserve">  </w:t>
      </w:r>
    </w:p>
    <w:p w14:paraId="4B34FD0D" w14:textId="379C6A20" w:rsidR="0074036F" w:rsidRPr="00CF2CBF" w:rsidRDefault="00E95D0E" w:rsidP="00E95D0E">
      <w:pPr>
        <w:pStyle w:val="20"/>
        <w:shd w:val="clear" w:color="auto" w:fill="auto"/>
        <w:ind w:firstLineChars="400" w:firstLine="960"/>
        <w:rPr>
          <w:rFonts w:ascii="ＭＳ 明朝" w:eastAsia="ＭＳ 明朝" w:hAnsi="ＭＳ 明朝" w:cs="Calibri"/>
          <w:sz w:val="22"/>
          <w:szCs w:val="22"/>
          <w:lang w:eastAsia="ja-JP"/>
        </w:rPr>
      </w:pPr>
      <w:hyperlink r:id="rId8" w:history="1">
        <w:r w:rsidRPr="00CF2CBF">
          <w:rPr>
            <w:rStyle w:val="a7"/>
            <w:rFonts w:ascii="ＭＳ 明朝" w:eastAsia="ＭＳ 明朝" w:hAnsi="ＭＳ 明朝" w:cs="Calibri"/>
            <w:shd w:val="clear" w:color="auto" w:fill="FFFFFF"/>
          </w:rPr>
          <w:t>koizumim@tokushima-bussan.com</w:t>
        </w:r>
      </w:hyperlink>
      <w:r w:rsidR="00E415D3" w:rsidRPr="00CF2CBF">
        <w:rPr>
          <w:rFonts w:ascii="ＭＳ 明朝" w:eastAsia="ＭＳ 明朝" w:hAnsi="ＭＳ 明朝" w:cs="Calibri"/>
        </w:rPr>
        <w:t xml:space="preserve"> </w:t>
      </w:r>
    </w:p>
    <w:p w14:paraId="59F3E379" w14:textId="5B9462B5" w:rsidR="00E95D0E" w:rsidRPr="00E415D3" w:rsidRDefault="00E95D0E">
      <w:pPr>
        <w:pStyle w:val="20"/>
        <w:shd w:val="clear" w:color="auto" w:fill="auto"/>
        <w:rPr>
          <w:rFonts w:ascii="ＭＳ 明朝" w:eastAsia="ＭＳ 明朝" w:hAnsi="ＭＳ 明朝"/>
          <w:lang w:eastAsia="ja-JP"/>
        </w:rPr>
      </w:pPr>
    </w:p>
    <w:p w14:paraId="595DB2F7" w14:textId="77777777" w:rsidR="000B1449" w:rsidRDefault="000B1449">
      <w:pPr>
        <w:pStyle w:val="10"/>
        <w:shd w:val="clear" w:color="auto" w:fill="auto"/>
        <w:spacing w:line="298" w:lineRule="exact"/>
        <w:rPr>
          <w:lang w:val="en-US" w:bidi="en-US"/>
        </w:rPr>
      </w:pPr>
    </w:p>
    <w:p w14:paraId="4ADCB44A" w14:textId="32F51D0F" w:rsidR="0074036F" w:rsidRPr="00E415D3" w:rsidRDefault="00000000">
      <w:pPr>
        <w:pStyle w:val="10"/>
        <w:shd w:val="clear" w:color="auto" w:fill="auto"/>
        <w:spacing w:line="298" w:lineRule="exact"/>
      </w:pPr>
      <w:r w:rsidRPr="00E415D3">
        <w:rPr>
          <w:lang w:val="en-US" w:bidi="en-US"/>
        </w:rPr>
        <w:t>５.出展事業者の</w:t>
      </w:r>
      <w:r w:rsidR="0022579C">
        <w:rPr>
          <w:rFonts w:hint="eastAsia"/>
          <w:lang w:val="en-US" w:bidi="en-US"/>
        </w:rPr>
        <w:t>基準</w:t>
      </w:r>
      <w:r w:rsidRPr="00E415D3">
        <w:rPr>
          <w:lang w:val="en-US" w:bidi="en-US"/>
        </w:rPr>
        <w:t>等</w:t>
      </w:r>
    </w:p>
    <w:p w14:paraId="0FFD4930" w14:textId="0F486D33" w:rsidR="0074036F" w:rsidRPr="00E415D3" w:rsidRDefault="00000000">
      <w:pPr>
        <w:pStyle w:val="10"/>
        <w:shd w:val="clear" w:color="auto" w:fill="auto"/>
        <w:spacing w:line="298" w:lineRule="exact"/>
      </w:pPr>
      <w:r w:rsidRPr="00E415D3">
        <w:rPr>
          <w:lang w:val="en-US" w:bidi="en-US"/>
        </w:rPr>
        <w:t>(１)</w:t>
      </w:r>
      <w:r w:rsidR="00E415D3">
        <w:rPr>
          <w:rFonts w:hint="eastAsia"/>
          <w:lang w:val="en-US" w:bidi="en-US"/>
        </w:rPr>
        <w:t xml:space="preserve">　</w:t>
      </w:r>
      <w:r w:rsidR="0022579C">
        <w:rPr>
          <w:rFonts w:hint="eastAsia"/>
          <w:lang w:val="en-US" w:bidi="en-US"/>
        </w:rPr>
        <w:t>申込み</w:t>
      </w:r>
      <w:r w:rsidRPr="00E415D3">
        <w:rPr>
          <w:lang w:val="en-US" w:bidi="en-US"/>
        </w:rPr>
        <w:t>基準</w:t>
      </w:r>
    </w:p>
    <w:p w14:paraId="02ED62CD" w14:textId="27E43F38" w:rsidR="0074036F" w:rsidRPr="00E415D3" w:rsidRDefault="00000000" w:rsidP="00854B16">
      <w:pPr>
        <w:pStyle w:val="10"/>
        <w:shd w:val="clear" w:color="auto" w:fill="auto"/>
        <w:spacing w:after="0" w:line="298" w:lineRule="exact"/>
        <w:ind w:firstLineChars="300" w:firstLine="720"/>
      </w:pPr>
      <w:r w:rsidRPr="00E415D3">
        <w:t>以下の選定基準</w:t>
      </w:r>
      <w:r w:rsidR="0022579C">
        <w:rPr>
          <w:rFonts w:hint="eastAsia"/>
        </w:rPr>
        <w:t>が認められる者を出展事業者とする</w:t>
      </w:r>
      <w:r w:rsidRPr="00E415D3">
        <w:t>。</w:t>
      </w:r>
    </w:p>
    <w:p w14:paraId="67F3F3F7" w14:textId="77777777" w:rsidR="0074036F" w:rsidRPr="00E415D3" w:rsidRDefault="00000000" w:rsidP="00854B16">
      <w:pPr>
        <w:pStyle w:val="10"/>
        <w:shd w:val="clear" w:color="auto" w:fill="auto"/>
        <w:spacing w:after="0" w:line="298" w:lineRule="exact"/>
        <w:ind w:firstLineChars="150" w:firstLine="360"/>
      </w:pPr>
      <w:r w:rsidRPr="00E415D3">
        <w:t>ア 事業者の事業計画に具体性及び継続性が認められること。</w:t>
      </w:r>
    </w:p>
    <w:p w14:paraId="43BEB735" w14:textId="723A4843" w:rsidR="00CF2CBF" w:rsidRDefault="00000000" w:rsidP="00CF2CBF">
      <w:pPr>
        <w:pStyle w:val="10"/>
        <w:shd w:val="clear" w:color="auto" w:fill="auto"/>
        <w:spacing w:line="298" w:lineRule="exact"/>
        <w:ind w:firstLineChars="150" w:firstLine="360"/>
      </w:pPr>
      <w:r w:rsidRPr="00E415D3">
        <w:t xml:space="preserve">イ </w:t>
      </w:r>
      <w:r w:rsidR="00CF2CBF">
        <w:rPr>
          <w:rFonts w:hint="eastAsia"/>
        </w:rPr>
        <w:t>東南アジア・</w:t>
      </w:r>
      <w:r w:rsidRPr="00E415D3">
        <w:t>中東地域</w:t>
      </w:r>
      <w:r w:rsidR="00CF2CBF">
        <w:rPr>
          <w:rFonts w:hint="eastAsia"/>
        </w:rPr>
        <w:t>など</w:t>
      </w:r>
      <w:r w:rsidRPr="00E415D3">
        <w:t>への販路開拓に意欲のある事業者であること。</w:t>
      </w:r>
    </w:p>
    <w:p w14:paraId="6A1B70E9" w14:textId="2CC55617" w:rsidR="0074036F" w:rsidRPr="00E415D3" w:rsidRDefault="00000000">
      <w:pPr>
        <w:pStyle w:val="10"/>
        <w:shd w:val="clear" w:color="auto" w:fill="auto"/>
        <w:spacing w:line="298" w:lineRule="exact"/>
      </w:pPr>
      <w:r w:rsidRPr="00E415D3">
        <w:rPr>
          <w:lang w:val="en-US" w:bidi="en-US"/>
        </w:rPr>
        <w:t>(２)</w:t>
      </w:r>
      <w:r w:rsidR="00E415D3">
        <w:rPr>
          <w:rFonts w:hint="eastAsia"/>
          <w:lang w:val="en-US" w:bidi="en-US"/>
        </w:rPr>
        <w:t xml:space="preserve">　</w:t>
      </w:r>
      <w:r w:rsidRPr="00E415D3">
        <w:rPr>
          <w:lang w:val="en-US" w:bidi="en-US"/>
        </w:rPr>
        <w:t>結果の通知</w:t>
      </w:r>
    </w:p>
    <w:p w14:paraId="0F620F57" w14:textId="3FF34210" w:rsidR="00CF2CBF" w:rsidRPr="00E415D3" w:rsidRDefault="00000000" w:rsidP="00CF2CBF">
      <w:pPr>
        <w:pStyle w:val="10"/>
        <w:shd w:val="clear" w:color="auto" w:fill="auto"/>
        <w:spacing w:line="298" w:lineRule="exact"/>
        <w:ind w:left="740"/>
      </w:pPr>
      <w:r w:rsidRPr="00E415D3">
        <w:t>選定の結果については</w:t>
      </w:r>
      <w:r w:rsidR="00E415D3" w:rsidRPr="00E415D3">
        <w:t>、</w:t>
      </w:r>
      <w:r w:rsidRPr="00E415D3">
        <w:t>後日連絡する。</w:t>
      </w:r>
    </w:p>
    <w:p w14:paraId="347902F6" w14:textId="29848912" w:rsidR="0074036F" w:rsidRPr="00E415D3" w:rsidRDefault="00000000">
      <w:pPr>
        <w:pStyle w:val="10"/>
        <w:shd w:val="clear" w:color="auto" w:fill="auto"/>
        <w:spacing w:line="298" w:lineRule="exact"/>
      </w:pPr>
      <w:r w:rsidRPr="00E415D3">
        <w:rPr>
          <w:lang w:val="en-US" w:bidi="en-US"/>
        </w:rPr>
        <w:t>(３)</w:t>
      </w:r>
      <w:r w:rsidR="00E415D3">
        <w:rPr>
          <w:rFonts w:hint="eastAsia"/>
          <w:lang w:val="en-US" w:bidi="en-US"/>
        </w:rPr>
        <w:t xml:space="preserve">　</w:t>
      </w:r>
      <w:r w:rsidRPr="00E415D3">
        <w:rPr>
          <w:lang w:val="en-US" w:bidi="en-US"/>
        </w:rPr>
        <w:t>注意事項</w:t>
      </w:r>
    </w:p>
    <w:p w14:paraId="21735FAD" w14:textId="08B7488E" w:rsidR="0074036F" w:rsidRPr="00E415D3" w:rsidRDefault="00000000">
      <w:pPr>
        <w:pStyle w:val="10"/>
        <w:shd w:val="clear" w:color="auto" w:fill="auto"/>
        <w:spacing w:after="240" w:line="298" w:lineRule="exact"/>
        <w:ind w:left="740"/>
      </w:pPr>
      <w:r w:rsidRPr="00E415D3">
        <w:t>応募多数の場合は</w:t>
      </w:r>
      <w:r w:rsidR="00E415D3" w:rsidRPr="00E415D3">
        <w:t>、</w:t>
      </w:r>
      <w:r w:rsidRPr="00E415D3">
        <w:t>先着順とします。</w:t>
      </w:r>
    </w:p>
    <w:p w14:paraId="622A2E30" w14:textId="77777777" w:rsidR="0074036F" w:rsidRPr="00E415D3" w:rsidRDefault="00000000">
      <w:pPr>
        <w:pStyle w:val="10"/>
        <w:shd w:val="clear" w:color="auto" w:fill="auto"/>
        <w:spacing w:after="0" w:line="298" w:lineRule="exact"/>
      </w:pPr>
      <w:r w:rsidRPr="00E415D3">
        <w:rPr>
          <w:lang w:val="en-US" w:bidi="en-US"/>
        </w:rPr>
        <w:t>６.留意事項</w:t>
      </w:r>
    </w:p>
    <w:p w14:paraId="073AC613" w14:textId="77A9EC82" w:rsidR="0074036F" w:rsidRPr="00E415D3" w:rsidRDefault="00000000" w:rsidP="00CF2CBF">
      <w:pPr>
        <w:pStyle w:val="10"/>
        <w:shd w:val="clear" w:color="auto" w:fill="auto"/>
        <w:spacing w:after="0" w:line="298" w:lineRule="exact"/>
        <w:ind w:left="720" w:hangingChars="300" w:hanging="720"/>
      </w:pPr>
      <w:r w:rsidRPr="00E415D3">
        <w:rPr>
          <w:lang w:val="en-US" w:bidi="en-US"/>
        </w:rPr>
        <w:t>(１)</w:t>
      </w:r>
      <w:r w:rsidR="00E415D3">
        <w:rPr>
          <w:rFonts w:hint="eastAsia"/>
          <w:lang w:val="en-US" w:bidi="en-US"/>
        </w:rPr>
        <w:t xml:space="preserve">　</w:t>
      </w:r>
      <w:r w:rsidRPr="00E415D3">
        <w:rPr>
          <w:lang w:val="en-US" w:bidi="en-US"/>
        </w:rPr>
        <w:t>出展商品は</w:t>
      </w:r>
      <w:r w:rsidR="00605069">
        <w:rPr>
          <w:rFonts w:hint="eastAsia"/>
          <w:lang w:val="en-US" w:bidi="en-US"/>
        </w:rPr>
        <w:t>、</w:t>
      </w:r>
      <w:r w:rsidR="00CF2CBF" w:rsidRPr="00CF2CBF">
        <w:rPr>
          <w:rFonts w:hint="eastAsia"/>
          <w:lang w:val="en-US" w:bidi="en-US"/>
        </w:rPr>
        <w:t>「</w:t>
      </w:r>
      <w:r w:rsidR="00CF2CBF" w:rsidRPr="00CF2CBF">
        <w:rPr>
          <w:lang w:val="en-US" w:bidi="en-US"/>
        </w:rPr>
        <w:t>Mega Halal Bangkok 2026 (</w:t>
      </w:r>
      <w:r w:rsidR="00CF2CBF" w:rsidRPr="00CF2CBF">
        <w:rPr>
          <w:rFonts w:hint="eastAsia"/>
          <w:lang w:val="en-US" w:bidi="en-US"/>
        </w:rPr>
        <w:t>タイ・バンコク</w:t>
      </w:r>
      <w:r w:rsidR="00CF2CBF" w:rsidRPr="00CF2CBF">
        <w:rPr>
          <w:lang w:val="en-US" w:bidi="en-US"/>
        </w:rPr>
        <w:t>)</w:t>
      </w:r>
      <w:r w:rsidR="00605069">
        <w:rPr>
          <w:rFonts w:hint="eastAsia"/>
          <w:lang w:val="en-US" w:bidi="en-US"/>
        </w:rPr>
        <w:t>出品案内書」の出品の要件を満たすものとする</w:t>
      </w:r>
      <w:r w:rsidRPr="00E415D3">
        <w:rPr>
          <w:lang w:val="en-US" w:bidi="en-US"/>
        </w:rPr>
        <w:t>。</w:t>
      </w:r>
    </w:p>
    <w:p w14:paraId="0C3B31A0" w14:textId="09DB2CB2" w:rsidR="0074036F" w:rsidRPr="00E415D3" w:rsidRDefault="00000000">
      <w:pPr>
        <w:pStyle w:val="10"/>
        <w:shd w:val="clear" w:color="auto" w:fill="auto"/>
        <w:spacing w:after="0" w:line="298" w:lineRule="exact"/>
      </w:pPr>
      <w:r w:rsidRPr="00E415D3">
        <w:rPr>
          <w:lang w:val="en-US" w:bidi="en-US"/>
        </w:rPr>
        <w:t>(</w:t>
      </w:r>
      <w:r w:rsidR="00B71F50">
        <w:rPr>
          <w:rFonts w:hint="eastAsia"/>
          <w:lang w:val="en-US" w:bidi="en-US"/>
        </w:rPr>
        <w:t>２</w:t>
      </w:r>
      <w:r w:rsidRPr="00E415D3">
        <w:rPr>
          <w:lang w:val="en-US" w:bidi="en-US"/>
        </w:rPr>
        <w:t>)</w:t>
      </w:r>
      <w:r w:rsidR="00E415D3">
        <w:rPr>
          <w:rFonts w:hint="eastAsia"/>
          <w:lang w:val="en-US" w:bidi="en-US"/>
        </w:rPr>
        <w:t xml:space="preserve">　</w:t>
      </w:r>
      <w:r w:rsidRPr="00E415D3">
        <w:rPr>
          <w:lang w:val="en-US" w:bidi="en-US"/>
        </w:rPr>
        <w:t>出展スペースの配置は</w:t>
      </w:r>
      <w:r w:rsidR="00E415D3" w:rsidRPr="00E415D3">
        <w:rPr>
          <w:lang w:val="en-US" w:bidi="en-US"/>
        </w:rPr>
        <w:t>、</w:t>
      </w:r>
      <w:r w:rsidRPr="00E415D3">
        <w:rPr>
          <w:lang w:val="en-US" w:bidi="en-US"/>
        </w:rPr>
        <w:t>商品の種類を考慮し</w:t>
      </w:r>
      <w:r w:rsidR="00E415D3" w:rsidRPr="00E415D3">
        <w:rPr>
          <w:lang w:val="en-US" w:bidi="en-US"/>
        </w:rPr>
        <w:t>、</w:t>
      </w:r>
      <w:r w:rsidRPr="00E415D3">
        <w:rPr>
          <w:lang w:val="en-US" w:bidi="en-US"/>
        </w:rPr>
        <w:t>機構</w:t>
      </w:r>
      <w:r w:rsidR="005F4EE6">
        <w:rPr>
          <w:rFonts w:hint="eastAsia"/>
          <w:lang w:val="en-US" w:bidi="en-US"/>
        </w:rPr>
        <w:t>と実施者</w:t>
      </w:r>
      <w:r w:rsidRPr="00E415D3">
        <w:rPr>
          <w:lang w:val="en-US" w:bidi="en-US"/>
        </w:rPr>
        <w:t>が決定する。</w:t>
      </w:r>
    </w:p>
    <w:p w14:paraId="47A86226" w14:textId="2F25DF59" w:rsidR="0074036F" w:rsidRPr="00E415D3" w:rsidRDefault="00000000" w:rsidP="00CF2CBF">
      <w:pPr>
        <w:pStyle w:val="10"/>
        <w:shd w:val="clear" w:color="auto" w:fill="auto"/>
        <w:spacing w:after="0" w:line="298" w:lineRule="exact"/>
        <w:ind w:left="720" w:right="480" w:hangingChars="300" w:hanging="720"/>
      </w:pPr>
      <w:r w:rsidRPr="00E415D3">
        <w:rPr>
          <w:lang w:val="en-US" w:bidi="en-US"/>
        </w:rPr>
        <w:t>(</w:t>
      </w:r>
      <w:r w:rsidR="00B71F50">
        <w:rPr>
          <w:rFonts w:hint="eastAsia"/>
          <w:lang w:val="en-US" w:bidi="en-US"/>
        </w:rPr>
        <w:t>３</w:t>
      </w:r>
      <w:r w:rsidRPr="00E415D3">
        <w:rPr>
          <w:lang w:val="en-US" w:bidi="en-US"/>
        </w:rPr>
        <w:t>)</w:t>
      </w:r>
      <w:r w:rsidR="00E415D3">
        <w:rPr>
          <w:rFonts w:hint="eastAsia"/>
          <w:lang w:val="en-US" w:bidi="en-US"/>
        </w:rPr>
        <w:t xml:space="preserve">　</w:t>
      </w:r>
      <w:r w:rsidRPr="00E415D3">
        <w:rPr>
          <w:lang w:val="en-US" w:bidi="en-US"/>
        </w:rPr>
        <w:t>フェアへの出展が決定した場合</w:t>
      </w:r>
      <w:r w:rsidR="00E415D3" w:rsidRPr="00E415D3">
        <w:rPr>
          <w:lang w:val="en-US" w:bidi="en-US"/>
        </w:rPr>
        <w:t>、</w:t>
      </w:r>
      <w:r w:rsidRPr="00E415D3">
        <w:rPr>
          <w:lang w:val="en-US" w:bidi="en-US"/>
        </w:rPr>
        <w:t>ポスターや</w:t>
      </w:r>
      <w:r w:rsidRPr="00E415D3">
        <w:rPr>
          <w:rFonts w:cs="Times New Roman"/>
          <w:lang w:val="en-US" w:bidi="en-US"/>
        </w:rPr>
        <w:t>POP</w:t>
      </w:r>
      <w:r w:rsidRPr="00E415D3">
        <w:rPr>
          <w:lang w:val="en-US" w:bidi="en-US"/>
        </w:rPr>
        <w:t>等</w:t>
      </w:r>
      <w:r w:rsidR="00E415D3" w:rsidRPr="00E415D3">
        <w:rPr>
          <w:lang w:val="en-US" w:bidi="en-US"/>
        </w:rPr>
        <w:t>、</w:t>
      </w:r>
      <w:r w:rsidRPr="00E415D3">
        <w:rPr>
          <w:lang w:val="en-US" w:bidi="en-US"/>
        </w:rPr>
        <w:t>販促ツールを提供</w:t>
      </w:r>
      <w:r w:rsidR="00E415D3">
        <w:rPr>
          <w:rFonts w:hint="eastAsia"/>
          <w:lang w:val="en-US" w:bidi="en-US"/>
        </w:rPr>
        <w:t>いただく場合がある。</w:t>
      </w:r>
    </w:p>
    <w:p w14:paraId="63F8F244" w14:textId="426E65E4" w:rsidR="0074036F" w:rsidRPr="00E415D3" w:rsidRDefault="00000000" w:rsidP="00CF2CBF">
      <w:pPr>
        <w:pStyle w:val="10"/>
        <w:shd w:val="clear" w:color="auto" w:fill="auto"/>
        <w:spacing w:after="0" w:line="298" w:lineRule="exact"/>
        <w:ind w:left="720" w:right="480" w:hangingChars="300" w:hanging="720"/>
      </w:pPr>
      <w:r w:rsidRPr="00E415D3">
        <w:rPr>
          <w:lang w:val="en-US" w:bidi="en-US"/>
        </w:rPr>
        <w:t>(</w:t>
      </w:r>
      <w:r w:rsidR="00B71F50">
        <w:rPr>
          <w:rFonts w:hint="eastAsia"/>
          <w:lang w:val="en-US" w:bidi="en-US"/>
        </w:rPr>
        <w:t>４</w:t>
      </w:r>
      <w:r w:rsidRPr="00E415D3">
        <w:rPr>
          <w:lang w:val="en-US" w:bidi="en-US"/>
        </w:rPr>
        <w:t>)</w:t>
      </w:r>
      <w:r w:rsidR="00E415D3">
        <w:rPr>
          <w:rFonts w:hint="eastAsia"/>
          <w:lang w:val="en-US" w:bidi="en-US"/>
        </w:rPr>
        <w:t xml:space="preserve">　</w:t>
      </w:r>
      <w:r w:rsidRPr="00E415D3">
        <w:rPr>
          <w:lang w:val="en-US" w:bidi="en-US"/>
        </w:rPr>
        <w:t>出展申込書に記載された内容について変更がある場合は</w:t>
      </w:r>
      <w:r w:rsidR="00E415D3" w:rsidRPr="00E415D3">
        <w:rPr>
          <w:lang w:val="en-US" w:bidi="en-US"/>
        </w:rPr>
        <w:t>、</w:t>
      </w:r>
      <w:r w:rsidRPr="00E415D3">
        <w:rPr>
          <w:lang w:val="en-US" w:bidi="en-US"/>
        </w:rPr>
        <w:t>書面にて変更内容</w:t>
      </w:r>
      <w:r w:rsidRPr="00E415D3">
        <w:t>の報告が必要となる。</w:t>
      </w:r>
    </w:p>
    <w:p w14:paraId="3760F00C" w14:textId="3015E68B" w:rsidR="0074036F" w:rsidRPr="00E415D3" w:rsidRDefault="00000000" w:rsidP="00CF2CBF">
      <w:pPr>
        <w:pStyle w:val="10"/>
        <w:shd w:val="clear" w:color="auto" w:fill="auto"/>
        <w:spacing w:after="0" w:line="298" w:lineRule="exact"/>
        <w:ind w:left="720" w:hangingChars="300" w:hanging="720"/>
      </w:pPr>
      <w:r w:rsidRPr="00E415D3">
        <w:rPr>
          <w:lang w:val="en-US" w:bidi="en-US"/>
        </w:rPr>
        <w:t>(</w:t>
      </w:r>
      <w:r w:rsidR="00B71F50">
        <w:rPr>
          <w:rFonts w:hint="eastAsia"/>
          <w:lang w:val="en-US" w:bidi="en-US"/>
        </w:rPr>
        <w:t>５</w:t>
      </w:r>
      <w:r w:rsidRPr="00E415D3">
        <w:rPr>
          <w:lang w:val="en-US" w:bidi="en-US"/>
        </w:rPr>
        <w:t>)</w:t>
      </w:r>
      <w:r w:rsidR="00E415D3">
        <w:rPr>
          <w:rFonts w:hint="eastAsia"/>
          <w:lang w:val="en-US" w:bidi="en-US"/>
        </w:rPr>
        <w:t xml:space="preserve">　</w:t>
      </w:r>
      <w:r w:rsidRPr="00E415D3">
        <w:rPr>
          <w:lang w:val="en-US" w:bidi="en-US"/>
        </w:rPr>
        <w:t>機構において</w:t>
      </w:r>
      <w:r w:rsidR="00E415D3" w:rsidRPr="00E415D3">
        <w:rPr>
          <w:lang w:val="en-US" w:bidi="en-US"/>
        </w:rPr>
        <w:t>、</w:t>
      </w:r>
      <w:r w:rsidRPr="00E415D3">
        <w:rPr>
          <w:lang w:val="en-US" w:bidi="en-US"/>
        </w:rPr>
        <w:t>以下の損失及び損害については</w:t>
      </w:r>
      <w:r w:rsidR="00E415D3" w:rsidRPr="00E415D3">
        <w:rPr>
          <w:lang w:val="en-US" w:bidi="en-US"/>
        </w:rPr>
        <w:t>、</w:t>
      </w:r>
      <w:r w:rsidRPr="00E415D3">
        <w:rPr>
          <w:lang w:val="en-US" w:bidi="en-US"/>
        </w:rPr>
        <w:t>一切の責任を負わ</w:t>
      </w:r>
      <w:r w:rsidRPr="00E415D3">
        <w:t>ない。</w:t>
      </w:r>
    </w:p>
    <w:p w14:paraId="1CE5BAED" w14:textId="710D767B" w:rsidR="0074036F" w:rsidRPr="00E415D3" w:rsidRDefault="00000000" w:rsidP="00E415D3">
      <w:pPr>
        <w:pStyle w:val="10"/>
        <w:shd w:val="clear" w:color="auto" w:fill="auto"/>
        <w:spacing w:after="0" w:line="298" w:lineRule="exact"/>
        <w:ind w:left="260"/>
      </w:pPr>
      <w:r w:rsidRPr="00E415D3">
        <w:t>ア 商品に生じた盗難</w:t>
      </w:r>
      <w:r w:rsidR="00E415D3" w:rsidRPr="00E415D3">
        <w:t>、</w:t>
      </w:r>
      <w:r w:rsidRPr="00E415D3">
        <w:t>損失等</w:t>
      </w:r>
      <w:r w:rsidR="00E415D3" w:rsidRPr="00E415D3">
        <w:t>、</w:t>
      </w:r>
      <w:r w:rsidRPr="00E415D3">
        <w:t>あらゆる要因から生ずる損失及び損害</w:t>
      </w:r>
    </w:p>
    <w:p w14:paraId="3440E346" w14:textId="0DF2E561" w:rsidR="0074036F" w:rsidRPr="00E415D3" w:rsidRDefault="00E415D3" w:rsidP="00CF2CBF">
      <w:pPr>
        <w:pStyle w:val="10"/>
        <w:shd w:val="clear" w:color="auto" w:fill="auto"/>
        <w:spacing w:after="0" w:line="298" w:lineRule="exact"/>
        <w:ind w:left="600" w:hangingChars="250" w:hanging="600"/>
      </w:pPr>
      <w:r>
        <w:rPr>
          <w:rFonts w:hint="eastAsia"/>
        </w:rPr>
        <w:t xml:space="preserve">　</w:t>
      </w:r>
      <w:r w:rsidRPr="00E415D3">
        <w:t xml:space="preserve">イ </w:t>
      </w:r>
      <w:r w:rsidR="00CF2CBF">
        <w:rPr>
          <w:rFonts w:hint="eastAsia"/>
          <w:lang w:val="en-US" w:bidi="en-US"/>
        </w:rPr>
        <w:t>機構</w:t>
      </w:r>
      <w:r w:rsidRPr="00E415D3">
        <w:rPr>
          <w:lang w:val="en-US" w:bidi="en-US"/>
        </w:rPr>
        <w:t>の責めに帰すことのできない事由によって「</w:t>
      </w:r>
      <w:r w:rsidR="00CF2CBF" w:rsidRPr="00CF2CBF">
        <w:rPr>
          <w:lang w:val="en-US" w:bidi="en-US"/>
        </w:rPr>
        <w:t>Mega Halal Bangkok 2026</w:t>
      </w:r>
      <w:r w:rsidRPr="00E415D3">
        <w:t>」への</w:t>
      </w:r>
      <w:r w:rsidR="00536C74">
        <w:rPr>
          <w:rFonts w:hint="eastAsia"/>
        </w:rPr>
        <w:t>「日本共同パビリオン」</w:t>
      </w:r>
      <w:r w:rsidRPr="00E415D3">
        <w:t>の出展が中止・中断された場合、これにより出展者に生じた損害</w:t>
      </w:r>
    </w:p>
    <w:p w14:paraId="358938CA" w14:textId="2E5C4A67" w:rsidR="0074036F" w:rsidRPr="00E415D3" w:rsidRDefault="00000000" w:rsidP="00CF2CBF">
      <w:pPr>
        <w:pStyle w:val="10"/>
        <w:shd w:val="clear" w:color="auto" w:fill="auto"/>
        <w:spacing w:after="0" w:line="298" w:lineRule="exact"/>
        <w:ind w:leftChars="100" w:left="600" w:hangingChars="150" w:hanging="360"/>
      </w:pPr>
      <w:r w:rsidRPr="00E415D3">
        <w:t>ウ 出品物等の知的財産に係るトラブルが発生した場合の損害(出展者は必要に応じ</w:t>
      </w:r>
      <w:r w:rsidR="00E415D3" w:rsidRPr="00E415D3">
        <w:t>、</w:t>
      </w:r>
      <w:r w:rsidRPr="00E415D3">
        <w:t>自己の責任の下</w:t>
      </w:r>
      <w:r w:rsidR="00E415D3" w:rsidRPr="00E415D3">
        <w:t>、</w:t>
      </w:r>
      <w:r w:rsidRPr="00E415D3">
        <w:t>事前に知的財産権の保護対策を行うものとする。)</w:t>
      </w:r>
    </w:p>
    <w:p w14:paraId="6C547905" w14:textId="15A50832" w:rsidR="0074036F" w:rsidRPr="00E415D3" w:rsidRDefault="00000000" w:rsidP="00E415D3">
      <w:pPr>
        <w:pStyle w:val="10"/>
        <w:shd w:val="clear" w:color="auto" w:fill="auto"/>
        <w:spacing w:after="0" w:line="298" w:lineRule="exact"/>
      </w:pPr>
      <w:r w:rsidRPr="00E415D3">
        <w:rPr>
          <w:lang w:val="en-US" w:bidi="en-US"/>
        </w:rPr>
        <w:t>(</w:t>
      </w:r>
      <w:r w:rsidR="00B71F50">
        <w:rPr>
          <w:rFonts w:hint="eastAsia"/>
          <w:lang w:val="en-US" w:bidi="en-US"/>
        </w:rPr>
        <w:t>６</w:t>
      </w:r>
      <w:r w:rsidRPr="00E415D3">
        <w:rPr>
          <w:lang w:val="en-US" w:bidi="en-US"/>
        </w:rPr>
        <w:t>)</w:t>
      </w:r>
      <w:r w:rsidR="00605069">
        <w:rPr>
          <w:rFonts w:hint="eastAsia"/>
          <w:lang w:val="en-US" w:bidi="en-US"/>
        </w:rPr>
        <w:t xml:space="preserve">　</w:t>
      </w:r>
      <w:r w:rsidRPr="00E415D3">
        <w:rPr>
          <w:lang w:val="en-US" w:bidi="en-US"/>
        </w:rPr>
        <w:t>出展申込書の記載内容については</w:t>
      </w:r>
      <w:r w:rsidR="00E415D3" w:rsidRPr="00E415D3">
        <w:rPr>
          <w:lang w:val="en-US" w:bidi="en-US"/>
        </w:rPr>
        <w:t>、</w:t>
      </w:r>
      <w:r w:rsidRPr="00E415D3">
        <w:rPr>
          <w:lang w:val="en-US" w:bidi="en-US"/>
        </w:rPr>
        <w:t>当事業の実施に当たり</w:t>
      </w:r>
      <w:r w:rsidR="00E415D3" w:rsidRPr="00E415D3">
        <w:rPr>
          <w:lang w:val="en-US" w:bidi="en-US"/>
        </w:rPr>
        <w:t>、</w:t>
      </w:r>
      <w:r w:rsidRPr="00E415D3">
        <w:rPr>
          <w:lang w:val="en-US" w:bidi="en-US"/>
        </w:rPr>
        <w:t>機構</w:t>
      </w:r>
      <w:r w:rsidR="00327772">
        <w:rPr>
          <w:rFonts w:hint="eastAsia"/>
          <w:lang w:val="en-US" w:bidi="en-US"/>
        </w:rPr>
        <w:t>・実施者</w:t>
      </w:r>
      <w:r w:rsidRPr="00E415D3">
        <w:rPr>
          <w:lang w:val="en-US" w:bidi="en-US"/>
        </w:rPr>
        <w:t>のみ</w:t>
      </w:r>
    </w:p>
    <w:p w14:paraId="7FB39446" w14:textId="2EE70254" w:rsidR="0074036F" w:rsidRPr="00E415D3" w:rsidRDefault="00327772" w:rsidP="00CF2CBF">
      <w:pPr>
        <w:pStyle w:val="10"/>
        <w:shd w:val="clear" w:color="auto" w:fill="auto"/>
        <w:spacing w:after="0" w:line="298" w:lineRule="exact"/>
        <w:ind w:left="500" w:firstLineChars="100" w:firstLine="240"/>
      </w:pPr>
      <w:r>
        <w:rPr>
          <w:rFonts w:hint="eastAsia"/>
        </w:rPr>
        <w:t>で</w:t>
      </w:r>
      <w:r w:rsidRPr="00E415D3">
        <w:t>共有し</w:t>
      </w:r>
      <w:r w:rsidR="00E415D3" w:rsidRPr="00E415D3">
        <w:t>、</w:t>
      </w:r>
      <w:r w:rsidRPr="00E415D3">
        <w:t>他の目的には使用しない。</w:t>
      </w:r>
    </w:p>
    <w:p w14:paraId="274C2B28" w14:textId="78B0B603" w:rsidR="0074036F" w:rsidRPr="00E415D3" w:rsidRDefault="00000000" w:rsidP="00E415D3">
      <w:pPr>
        <w:pStyle w:val="10"/>
        <w:shd w:val="clear" w:color="auto" w:fill="auto"/>
        <w:spacing w:after="0" w:line="298" w:lineRule="exact"/>
      </w:pPr>
      <w:r w:rsidRPr="00E415D3">
        <w:rPr>
          <w:lang w:val="en-US" w:bidi="en-US"/>
        </w:rPr>
        <w:t>(</w:t>
      </w:r>
      <w:r w:rsidR="00B71F50">
        <w:rPr>
          <w:rFonts w:hint="eastAsia"/>
          <w:lang w:val="en-US" w:bidi="en-US"/>
        </w:rPr>
        <w:t>７</w:t>
      </w:r>
      <w:r w:rsidRPr="00E415D3">
        <w:rPr>
          <w:lang w:val="en-US" w:bidi="en-US"/>
        </w:rPr>
        <w:t>)</w:t>
      </w:r>
      <w:r w:rsidR="00605069">
        <w:rPr>
          <w:rFonts w:hint="eastAsia"/>
          <w:lang w:val="en-US" w:bidi="en-US"/>
        </w:rPr>
        <w:t xml:space="preserve">　</w:t>
      </w:r>
      <w:r w:rsidRPr="00E415D3">
        <w:rPr>
          <w:lang w:val="en-US" w:bidi="en-US"/>
        </w:rPr>
        <w:t>規定に定めのない事案が発生した場合には</w:t>
      </w:r>
      <w:r w:rsidR="00E415D3" w:rsidRPr="00E415D3">
        <w:rPr>
          <w:lang w:val="en-US" w:bidi="en-US"/>
        </w:rPr>
        <w:t>、</w:t>
      </w:r>
      <w:r w:rsidRPr="00E415D3">
        <w:rPr>
          <w:lang w:val="en-US" w:bidi="en-US"/>
        </w:rPr>
        <w:t>関係者間で協議を行い</w:t>
      </w:r>
      <w:r w:rsidR="00E415D3" w:rsidRPr="00E415D3">
        <w:rPr>
          <w:lang w:val="en-US" w:bidi="en-US"/>
        </w:rPr>
        <w:t>、</w:t>
      </w:r>
      <w:r w:rsidRPr="00E415D3">
        <w:rPr>
          <w:lang w:val="en-US" w:bidi="en-US"/>
        </w:rPr>
        <w:t>対応を</w:t>
      </w:r>
    </w:p>
    <w:p w14:paraId="30205C66" w14:textId="77777777" w:rsidR="0074036F" w:rsidRPr="00E415D3" w:rsidRDefault="00000000" w:rsidP="00CF2CBF">
      <w:pPr>
        <w:pStyle w:val="10"/>
        <w:shd w:val="clear" w:color="auto" w:fill="auto"/>
        <w:spacing w:line="298" w:lineRule="exact"/>
        <w:ind w:left="500" w:firstLineChars="100" w:firstLine="240"/>
      </w:pPr>
      <w:r w:rsidRPr="00E415D3">
        <w:t>決定することとする。</w:t>
      </w:r>
    </w:p>
    <w:sectPr w:rsidR="0074036F" w:rsidRPr="00E415D3">
      <w:pgSz w:w="11900" w:h="16840"/>
      <w:pgMar w:top="1369" w:right="1355" w:bottom="1783" w:left="1372" w:header="941" w:footer="135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D69E9" w14:textId="77777777" w:rsidR="009146C7" w:rsidRDefault="009146C7">
      <w:r>
        <w:separator/>
      </w:r>
    </w:p>
  </w:endnote>
  <w:endnote w:type="continuationSeparator" w:id="0">
    <w:p w14:paraId="5108A753" w14:textId="77777777" w:rsidR="009146C7" w:rsidRDefault="0091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1628F" w14:textId="77777777" w:rsidR="009146C7" w:rsidRDefault="009146C7"/>
  </w:footnote>
  <w:footnote w:type="continuationSeparator" w:id="0">
    <w:p w14:paraId="43BF4016" w14:textId="77777777" w:rsidR="009146C7" w:rsidRDefault="009146C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36F"/>
    <w:rsid w:val="00090420"/>
    <w:rsid w:val="000B1449"/>
    <w:rsid w:val="000E3BA1"/>
    <w:rsid w:val="00146683"/>
    <w:rsid w:val="002118AE"/>
    <w:rsid w:val="0022579C"/>
    <w:rsid w:val="002502AF"/>
    <w:rsid w:val="00273219"/>
    <w:rsid w:val="00325A1D"/>
    <w:rsid w:val="00327772"/>
    <w:rsid w:val="003B594F"/>
    <w:rsid w:val="00403BD4"/>
    <w:rsid w:val="004B2065"/>
    <w:rsid w:val="00536C74"/>
    <w:rsid w:val="005607C3"/>
    <w:rsid w:val="005D0FC1"/>
    <w:rsid w:val="005F4EE6"/>
    <w:rsid w:val="00605069"/>
    <w:rsid w:val="006E677D"/>
    <w:rsid w:val="0074036F"/>
    <w:rsid w:val="0077005C"/>
    <w:rsid w:val="00772DCD"/>
    <w:rsid w:val="007C58E3"/>
    <w:rsid w:val="00813583"/>
    <w:rsid w:val="00846552"/>
    <w:rsid w:val="00854B16"/>
    <w:rsid w:val="008F3CCB"/>
    <w:rsid w:val="00911AD8"/>
    <w:rsid w:val="009146C7"/>
    <w:rsid w:val="009171F9"/>
    <w:rsid w:val="00921274"/>
    <w:rsid w:val="00997D09"/>
    <w:rsid w:val="00AC2A0C"/>
    <w:rsid w:val="00B71F50"/>
    <w:rsid w:val="00C25EEC"/>
    <w:rsid w:val="00CA6E91"/>
    <w:rsid w:val="00CF2CBF"/>
    <w:rsid w:val="00D06B66"/>
    <w:rsid w:val="00D67718"/>
    <w:rsid w:val="00D70C53"/>
    <w:rsid w:val="00DB0201"/>
    <w:rsid w:val="00E11EC3"/>
    <w:rsid w:val="00E415D3"/>
    <w:rsid w:val="00E95D0E"/>
    <w:rsid w:val="00F11053"/>
    <w:rsid w:val="00FD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0BD6DE"/>
  <w15:docId w15:val="{BC5CD419-DADD-465E-8862-B9782A90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2">
    <w:name w:val="本文|2_"/>
    <w:basedOn w:val="a0"/>
    <w:link w:val="20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300"/>
      <w:ind w:left="720" w:firstLine="20"/>
      <w:outlineLvl w:val="0"/>
    </w:pPr>
    <w:rPr>
      <w:rFonts w:ascii="ＭＳ 明朝" w:eastAsia="ＭＳ 明朝" w:hAnsi="ＭＳ 明朝" w:cs="ＭＳ 明朝"/>
      <w:sz w:val="28"/>
      <w:szCs w:val="28"/>
    </w:rPr>
  </w:style>
  <w:style w:type="paragraph" w:customStyle="1" w:styleId="10">
    <w:name w:val="本文|1"/>
    <w:basedOn w:val="a"/>
    <w:link w:val="1"/>
    <w:pPr>
      <w:shd w:val="clear" w:color="auto" w:fill="FFFFFF"/>
      <w:spacing w:after="4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40"/>
      <w:ind w:left="720" w:firstLine="20"/>
    </w:pPr>
  </w:style>
  <w:style w:type="paragraph" w:styleId="a3">
    <w:name w:val="header"/>
    <w:basedOn w:val="a"/>
    <w:link w:val="a4"/>
    <w:uiPriority w:val="99"/>
    <w:unhideWhenUsed/>
    <w:rsid w:val="00E95D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D0E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E95D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D0E"/>
    <w:rPr>
      <w:rFonts w:eastAsia="Times New Roman"/>
      <w:color w:val="000000"/>
    </w:rPr>
  </w:style>
  <w:style w:type="character" w:styleId="a7">
    <w:name w:val="Hyperlink"/>
    <w:basedOn w:val="a0"/>
    <w:uiPriority w:val="99"/>
    <w:unhideWhenUsed/>
    <w:rsid w:val="00E95D0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95D0E"/>
    <w:rPr>
      <w:color w:val="605E5C"/>
      <w:shd w:val="clear" w:color="auto" w:fill="E1DFDD"/>
    </w:rPr>
  </w:style>
  <w:style w:type="paragraph" w:styleId="a9">
    <w:name w:val="Note Heading"/>
    <w:basedOn w:val="a"/>
    <w:next w:val="a"/>
    <w:link w:val="aa"/>
    <w:uiPriority w:val="99"/>
    <w:unhideWhenUsed/>
    <w:rsid w:val="0022579C"/>
    <w:pPr>
      <w:jc w:val="center"/>
    </w:pPr>
    <w:rPr>
      <w:rFonts w:ascii="ＭＳ 明朝" w:eastAsia="ＭＳ 明朝" w:hAnsi="ＭＳ 明朝" w:cs="ＭＳ 明朝"/>
      <w:sz w:val="28"/>
      <w:szCs w:val="28"/>
      <w:lang w:eastAsia="ja-JP"/>
    </w:rPr>
  </w:style>
  <w:style w:type="character" w:customStyle="1" w:styleId="aa">
    <w:name w:val="記 (文字)"/>
    <w:basedOn w:val="a0"/>
    <w:link w:val="a9"/>
    <w:uiPriority w:val="99"/>
    <w:rsid w:val="0022579C"/>
    <w:rPr>
      <w:rFonts w:ascii="ＭＳ 明朝" w:eastAsia="ＭＳ 明朝" w:hAnsi="ＭＳ 明朝" w:cs="ＭＳ 明朝"/>
      <w:color w:val="000000"/>
      <w:sz w:val="28"/>
      <w:szCs w:val="28"/>
      <w:lang w:eastAsia="ja-JP"/>
    </w:rPr>
  </w:style>
  <w:style w:type="paragraph" w:styleId="ab">
    <w:name w:val="Closing"/>
    <w:basedOn w:val="a"/>
    <w:link w:val="ac"/>
    <w:uiPriority w:val="99"/>
    <w:unhideWhenUsed/>
    <w:rsid w:val="0022579C"/>
    <w:pPr>
      <w:jc w:val="right"/>
    </w:pPr>
    <w:rPr>
      <w:rFonts w:ascii="ＭＳ 明朝" w:eastAsia="ＭＳ 明朝" w:hAnsi="ＭＳ 明朝" w:cs="ＭＳ 明朝"/>
      <w:sz w:val="28"/>
      <w:szCs w:val="28"/>
      <w:lang w:eastAsia="ja-JP"/>
    </w:rPr>
  </w:style>
  <w:style w:type="character" w:customStyle="1" w:styleId="ac">
    <w:name w:val="結語 (文字)"/>
    <w:basedOn w:val="a0"/>
    <w:link w:val="ab"/>
    <w:uiPriority w:val="99"/>
    <w:rsid w:val="0022579C"/>
    <w:rPr>
      <w:rFonts w:ascii="ＭＳ 明朝" w:eastAsia="ＭＳ 明朝" w:hAnsi="ＭＳ 明朝" w:cs="ＭＳ 明朝"/>
      <w:color w:val="000000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izumim@tokushima-bussa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okuboa@tokushima-bussan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FED23-BC01-4E68-A413-3CC7C05BD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kobayashi tatsuya</dc:creator>
  <cp:lastModifiedBy>FMVU81041P-R4Y02995@outlook.jp</cp:lastModifiedBy>
  <cp:revision>9</cp:revision>
  <cp:lastPrinted>2026-06-01T07:53:00Z</cp:lastPrinted>
  <dcterms:created xsi:type="dcterms:W3CDTF">2026-05-29T03:02:00Z</dcterms:created>
  <dcterms:modified xsi:type="dcterms:W3CDTF">2026-06-01T08:46:00Z</dcterms:modified>
</cp:coreProperties>
</file>